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CONFIDENTIAL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Pr>
        <w:drawing>
          <wp:inline distB="0" distT="0" distL="0" distR="0">
            <wp:extent cx="1325880" cy="1211580"/>
            <wp:effectExtent b="0" l="0" r="0" t="0"/>
            <wp:docPr descr="C:\Users\Kerri\AppData\Local\Microsoft\Windows\Temporary Internet Files\Content.MSO\723ADE7D.tmp" id="6" name="image1.jpg"/>
            <a:graphic>
              <a:graphicData uri="http://schemas.openxmlformats.org/drawingml/2006/picture">
                <pic:pic>
                  <pic:nvPicPr>
                    <pic:cNvPr descr="C:\Users\Kerri\AppData\Local\Microsoft\Windows\Temporary Internet Files\Content.MSO\723ADE7D.tmp" id="0" name="image1.jpg"/>
                    <pic:cNvPicPr preferRelativeResize="0"/>
                  </pic:nvPicPr>
                  <pic:blipFill>
                    <a:blip r:embed="rId8"/>
                    <a:srcRect b="0" l="0" r="0" t="0"/>
                    <a:stretch>
                      <a:fillRect/>
                    </a:stretch>
                  </pic:blipFill>
                  <pic:spPr>
                    <a:xfrm>
                      <a:off x="0" y="0"/>
                      <a:ext cx="1325880" cy="12115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MODEL RECRUITMENT MONITORING INFORMATION FORM</w:t>
      </w:r>
    </w:p>
    <w:p w:rsidR="00000000" w:rsidDel="00000000" w:rsidP="00000000" w:rsidRDefault="00000000" w:rsidRPr="00000000" w14:paraId="00000004">
      <w:pPr>
        <w:keepNext w:val="0"/>
        <w:keepLines w:val="1"/>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INFORMATION PROVIDED BY YOU WILL BE USED FOR MONITORING AND STATISTICAL PURPOSES ONLY AND WILL NOT SUPPLEMENT OR FORM PART OF YOUR APPLICATION, THE SELECTION CRITERIA USED OR THE SELECTION PROCESS GENERALLY.</w:t>
      </w:r>
    </w:p>
    <w:p w:rsidR="00000000" w:rsidDel="00000000" w:rsidP="00000000" w:rsidRDefault="00000000" w:rsidRPr="00000000" w14:paraId="00000005">
      <w:pPr>
        <w:keepNext w:val="0"/>
        <w:keepLines w:val="1"/>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rsidR="00000000" w:rsidDel="00000000" w:rsidP="00000000" w:rsidRDefault="00000000" w:rsidRPr="00000000" w14:paraId="00000006">
      <w:pPr>
        <w:keepNext w:val="0"/>
        <w:keepLines w:val="1"/>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title:</w:t>
        <w:tab/>
        <w:t xml:space="preserve"> </w:t>
      </w:r>
      <w:bookmarkStart w:colFirst="0" w:colLast="0" w:name="bookmark=id.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1"/>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w:t>
        <w:tab/>
        <w:tab/>
        <w:t xml:space="preserve"> </w:t>
      </w:r>
      <w:bookmarkStart w:colFirst="0" w:colLast="0" w:name="bookmark=id.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1"/>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birth:</w:t>
        <w:tab/>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GENDER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gender is: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or: I Prefer not to say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COUNTRY OF BIRTH</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country of birth is: </w:t>
      </w:r>
      <w:bookmarkStart w:colFirst="0" w:colLast="0" w:name="bookmark=id.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spacing w:after="0" w:line="240" w:lineRule="auto"/>
        <w:rPr>
          <w:rFonts w:ascii="Calibri" w:cs="Calibri" w:eastAsia="Calibri" w:hAnsi="Calibri"/>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ETHNIC ORIGIN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describe my ethnic origin as: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360" w:line="288"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White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British</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English</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Scottish</w:t>
        <w:tab/>
        <w:tab/>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Welsh</w:t>
        <w:tab/>
        <w:tab/>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Irish</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European</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Non-European</w:t>
        <w:tab/>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White background (please specify): </w:t>
      </w:r>
      <w:bookmarkStart w:colFirst="0" w:colLast="0" w:name="bookmark=id.3znysh7"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tab/>
        <w:t xml:space="preserve">Black or Black British</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African</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Caribbean</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Black background (please specify): </w:t>
      </w:r>
      <w:bookmarkStart w:colFirst="0" w:colLast="0" w:name="bookmark=id.2et92p0" w:id="4"/>
      <w:bookmarkEnd w:i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Mixed Background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White and Asian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White and Black Asian</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White and Black Caribbean</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mixed background (please specify):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tab/>
        <w:t xml:space="preserve">Asian and Asian British</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Bangladeshi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Indian</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Pakistani</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Asian background (please specify):      </w:t>
      </w:r>
    </w:p>
    <w:p w:rsidR="00000000" w:rsidDel="00000000" w:rsidP="00000000" w:rsidRDefault="00000000" w:rsidRPr="00000000" w14:paraId="0000001D">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5.</w:t>
        <w:tab/>
        <w:t xml:space="preserve">Chinese and Chinese British</w:t>
      </w:r>
    </w:p>
    <w:p w:rsidR="00000000" w:rsidDel="00000000" w:rsidP="00000000" w:rsidRDefault="00000000" w:rsidRPr="00000000" w14:paraId="0000001F">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Chinese</w:t>
        <w:tab/>
        <w:tab/>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Chinese background (please specify):      </w:t>
      </w:r>
    </w:p>
    <w:p w:rsidR="00000000" w:rsidDel="00000000" w:rsidP="00000000" w:rsidRDefault="00000000" w:rsidRPr="00000000" w14:paraId="00000022">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6.</w:t>
        <w:tab/>
        <w:t xml:space="preserve">Other ethnic group</w:t>
      </w:r>
    </w:p>
    <w:p w:rsidR="00000000" w:rsidDel="00000000" w:rsidP="00000000" w:rsidRDefault="00000000" w:rsidRPr="00000000" w14:paraId="00000024">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Please specify: </w:t>
      </w:r>
      <w:bookmarkStart w:colFirst="0" w:colLast="0" w:name="bookmark=id.tyjcwt" w:id="5"/>
      <w:bookmarkEnd w:id="5"/>
      <w:r w:rsidDel="00000000" w:rsidR="00000000" w:rsidRPr="00000000">
        <w:rPr>
          <w:rFonts w:ascii="Calibri" w:cs="Calibri" w:eastAsia="Calibri" w:hAnsi="Calibri"/>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6">
      <w:pPr>
        <w:keepNext w:val="1"/>
        <w:keepLines w:val="1"/>
        <w:widowControl w:val="1"/>
        <w:pBdr>
          <w:top w:space="0" w:sz="0" w:val="nil"/>
          <w:left w:space="0" w:sz="0" w:val="nil"/>
          <w:bottom w:space="0" w:sz="0" w:val="nil"/>
          <w:right w:space="0" w:sz="0" w:val="nil"/>
          <w:between w:space="0" w:sz="0" w:val="nil"/>
        </w:pBdr>
        <w:shd w:fill="auto" w:val="clear"/>
        <w:spacing w:after="120" w:before="360" w:line="288" w:lineRule="auto"/>
        <w:ind w:left="567" w:right="0" w:hanging="567"/>
        <w:jc w:val="left"/>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RELIGION</w:t>
      </w:r>
    </w:p>
    <w:p w:rsidR="00000000" w:rsidDel="00000000" w:rsidP="00000000" w:rsidRDefault="00000000" w:rsidRPr="00000000" w14:paraId="00000027">
      <w:pPr>
        <w:keepNext w:val="0"/>
        <w:keepLines w:val="1"/>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describe my religion as:</w:t>
      </w:r>
    </w:p>
    <w:p w:rsidR="00000000" w:rsidDel="00000000" w:rsidP="00000000" w:rsidRDefault="00000000" w:rsidRPr="00000000" w14:paraId="00000028">
      <w:pPr>
        <w:keepNext w:val="0"/>
        <w:keepLines w:val="1"/>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None</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Catholic</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Other Christian</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Buddhist</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1"/>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Hindu</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Jewish</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Muslim</w:t>
        <w:tab/>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Sikh</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A">
      <w:pPr>
        <w:keepNext w:val="0"/>
        <w:keepLines w:val="1"/>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(please specify): </w:t>
      </w:r>
      <w:bookmarkStart w:colFirst="0" w:colLast="0" w:name="bookmark=id.3dy6vkm" w:id="6"/>
      <w:bookmarkEnd w:i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DISABILITY</w:t>
      </w:r>
    </w:p>
    <w:p w:rsidR="00000000" w:rsidDel="00000000" w:rsidP="00000000" w:rsidRDefault="00000000" w:rsidRPr="00000000" w14:paraId="0000002C">
      <w:pPr>
        <w:keepNext w:val="0"/>
        <w:keepLines w:val="1"/>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rsidR="00000000" w:rsidDel="00000000" w:rsidP="00000000" w:rsidRDefault="00000000" w:rsidRPr="00000000" w14:paraId="0000002D">
      <w:pPr>
        <w:keepNext w:val="0"/>
        <w:keepLines w:val="1"/>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disability, long-term illness (mental or physical), and/or on-going medical condition that we should be aware of:</w:t>
      </w:r>
    </w:p>
    <w:p w:rsidR="00000000" w:rsidDel="00000000" w:rsidP="00000000" w:rsidRDefault="00000000" w:rsidRPr="00000000" w14:paraId="0000002E">
      <w:pPr>
        <w:keepNext w:val="0"/>
        <w:keepLines w:val="1"/>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No:</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spacing w:after="160" w:line="259"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Request for Your Consent to Process Your Data</w:t>
      </w:r>
    </w:p>
    <w:p w:rsidR="00000000" w:rsidDel="00000000" w:rsidP="00000000" w:rsidRDefault="00000000" w:rsidRPr="00000000" w14:paraId="00000030">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In compliance with the General Data Protection Regulation (GDPR), we wish to ensure you are aware of the purpose for which we are requesting your consent to collect and process the data we have asked you to provide on this form.  </w:t>
      </w:r>
      <w:r w:rsidDel="00000000" w:rsidR="00000000" w:rsidRPr="00000000">
        <w:rPr>
          <w:rFonts w:ascii="Calibri" w:cs="Calibri" w:eastAsia="Calibri" w:hAnsi="Calibri"/>
          <w:b w:val="1"/>
          <w:rtl w:val="0"/>
        </w:rPr>
        <w:t xml:space="preserve">Please note that the completion of this form is voluntary and is not part of your application.  There is no requirement for you to provide the information requested on this form.</w:t>
      </w:r>
      <w:r w:rsidDel="00000000" w:rsidR="00000000" w:rsidRPr="00000000">
        <w:rPr>
          <w:rtl w:val="0"/>
        </w:rPr>
      </w:r>
    </w:p>
    <w:p w:rsidR="00000000" w:rsidDel="00000000" w:rsidP="00000000" w:rsidRDefault="00000000" w:rsidRPr="00000000" w14:paraId="00000031">
      <w:pPr>
        <w:spacing w:after="160" w:line="259"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Important information regarding your consent</w:t>
      </w:r>
    </w:p>
    <w:p w:rsidR="00000000" w:rsidDel="00000000" w:rsidP="00000000" w:rsidRDefault="00000000" w:rsidRPr="00000000" w14:paraId="00000032">
      <w:pPr>
        <w:numPr>
          <w:ilvl w:val="0"/>
          <w:numId w:val="2"/>
        </w:numPr>
        <w:spacing w:after="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are </w:t>
      </w:r>
      <w:r w:rsidDel="00000000" w:rsidR="00000000" w:rsidRPr="00000000">
        <w:rPr>
          <w:rtl w:val="0"/>
        </w:rPr>
        <w:t xml:space="preserve">St Robert’s R C First School, Oldgate, Morpeth, Northumberland NE61 1QF. </w:t>
      </w:r>
      <w:r w:rsidDel="00000000" w:rsidR="00000000" w:rsidRPr="00000000">
        <w:rPr>
          <w:rFonts w:ascii="Calibri" w:cs="Calibri" w:eastAsia="Calibri" w:hAnsi="Calibri"/>
          <w:rtl w:val="0"/>
        </w:rPr>
        <w:t xml:space="preserve"> We </w:t>
      </w:r>
      <w:r w:rsidDel="00000000" w:rsidR="00000000" w:rsidRPr="00000000">
        <w:rPr>
          <w:rtl w:val="0"/>
        </w:rPr>
        <w:t xml:space="preserve">will be </w:t>
      </w:r>
      <w:r w:rsidDel="00000000" w:rsidR="00000000" w:rsidRPr="00000000">
        <w:rPr>
          <w:rFonts w:ascii="Calibri" w:cs="Calibri" w:eastAsia="Calibri" w:hAnsi="Calibri"/>
          <w:rtl w:val="0"/>
        </w:rPr>
        <w:t xml:space="preserve"> part of Bishop Bewick Catholic Education Trust by July 2022 but currently </w:t>
      </w:r>
      <w:r w:rsidDel="00000000" w:rsidR="00000000" w:rsidRPr="00000000">
        <w:rPr>
          <w:b w:val="1"/>
          <w:i w:val="1"/>
          <w:rtl w:val="0"/>
        </w:rPr>
        <w:t xml:space="preserve">St Robert’s First School </w:t>
      </w:r>
      <w:r w:rsidDel="00000000" w:rsidR="00000000" w:rsidRPr="00000000">
        <w:rPr>
          <w:rtl w:val="0"/>
        </w:rPr>
        <w:t xml:space="preserve"> </w:t>
      </w:r>
      <w:r w:rsidDel="00000000" w:rsidR="00000000" w:rsidRPr="00000000">
        <w:rPr>
          <w:rFonts w:ascii="Calibri" w:cs="Calibri" w:eastAsia="Calibri" w:hAnsi="Calibri"/>
          <w:b w:val="1"/>
          <w:i w:val="1"/>
          <w:rtl w:val="0"/>
        </w:rPr>
        <w:t xml:space="preserve">is the data controller.</w:t>
      </w:r>
      <w:r w:rsidDel="00000000" w:rsidR="00000000" w:rsidRPr="00000000">
        <w:rPr>
          <w:rtl w:val="0"/>
        </w:rPr>
      </w:r>
    </w:p>
    <w:p w:rsidR="00000000" w:rsidDel="00000000" w:rsidP="00000000" w:rsidRDefault="00000000" w:rsidRPr="00000000" w14:paraId="00000033">
      <w:pPr>
        <w:spacing w:after="0"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2"/>
        </w:numPr>
        <w:spacing w:after="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Being a Catholic education provider we work closely with </w:t>
      </w:r>
      <w:r w:rsidDel="00000000" w:rsidR="00000000" w:rsidRPr="00000000">
        <w:rPr>
          <w:rFonts w:ascii="Calibri" w:cs="Calibri" w:eastAsia="Calibri" w:hAnsi="Calibri"/>
          <w:b w:val="1"/>
          <w:i w:val="1"/>
          <w:rtl w:val="0"/>
        </w:rPr>
        <w:t xml:space="preserve">Diocese of Hexham and Newcastle and other external agencies </w:t>
      </w:r>
      <w:r w:rsidDel="00000000" w:rsidR="00000000" w:rsidRPr="00000000">
        <w:rPr>
          <w:rFonts w:ascii="Calibri" w:cs="Calibri" w:eastAsia="Calibri" w:hAnsi="Calibri"/>
          <w:rtl w:val="0"/>
        </w:rPr>
        <w:t xml:space="preserve">with whom we may share the information you provide on this application form.  The reason for this is to enable </w:t>
      </w:r>
      <w:r w:rsidDel="00000000" w:rsidR="00000000" w:rsidRPr="00000000">
        <w:rPr>
          <w:rtl w:val="0"/>
        </w:rPr>
        <w:t xml:space="preserve">the Diocese of Hexham and Newcastle</w:t>
      </w:r>
      <w:r w:rsidDel="00000000" w:rsidR="00000000" w:rsidRPr="00000000">
        <w:rPr>
          <w:rFonts w:ascii="Calibri" w:cs="Calibri" w:eastAsia="Calibri" w:hAnsi="Calibri"/>
          <w:rtl w:val="0"/>
        </w:rPr>
        <w:t xml:space="preserve"> to fulfil its role in supporting its schools and exercising the Bishop’s and Trustees’ responsibilities (including oversight of its provision).</w:t>
      </w:r>
    </w:p>
    <w:p w:rsidR="00000000" w:rsidDel="00000000" w:rsidP="00000000" w:rsidRDefault="00000000" w:rsidRPr="00000000" w14:paraId="00000035">
      <w:pPr>
        <w:spacing w:after="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2"/>
        </w:numPr>
        <w:spacing w:after="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person responsible for data protection within our organisation is </w:t>
      </w:r>
      <w:r w:rsidDel="00000000" w:rsidR="00000000" w:rsidRPr="00000000">
        <w:rPr>
          <w:b w:val="1"/>
          <w:i w:val="1"/>
          <w:rtl w:val="0"/>
        </w:rPr>
        <w:t xml:space="preserve">Bryan Chapman</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and you can contact them with any questions relating to our handling of your data.  You can contact them by emailing </w:t>
      </w:r>
      <w:r w:rsidDel="00000000" w:rsidR="00000000" w:rsidRPr="00000000">
        <w:rPr>
          <w:rtl w:val="0"/>
        </w:rPr>
        <w:t xml:space="preserve">bryan.chapman@chapmandis.co.uk </w:t>
      </w:r>
      <w:r w:rsidDel="00000000" w:rsidR="00000000" w:rsidRPr="00000000">
        <w:rPr>
          <w:rtl w:val="0"/>
        </w:rPr>
      </w:r>
    </w:p>
    <w:p w:rsidR="00000000" w:rsidDel="00000000" w:rsidP="00000000" w:rsidRDefault="00000000" w:rsidRPr="00000000" w14:paraId="00000037">
      <w:pPr>
        <w:spacing w:after="0" w:line="259"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2"/>
        </w:numPr>
        <w:spacing w:after="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Del="00000000" w:rsidR="00000000" w:rsidRPr="00000000">
        <w:rPr>
          <w:rFonts w:ascii="Calibri" w:cs="Calibri" w:eastAsia="Calibri" w:hAnsi="Calibri"/>
          <w:b w:val="1"/>
          <w:i w:val="1"/>
          <w:rtl w:val="0"/>
        </w:rPr>
        <w:t xml:space="preserve">Bishop Bewick Catholic Education Trust and Newcastle Local Authority</w:t>
      </w:r>
      <w:r w:rsidDel="00000000" w:rsidR="00000000" w:rsidRPr="00000000">
        <w:rPr>
          <w:rFonts w:ascii="Calibri" w:cs="Calibri" w:eastAsia="Calibri" w:hAnsi="Calibri"/>
          <w:rtl w:val="0"/>
        </w:rPr>
        <w:t xml:space="preserve"> as part of Human Resources procedures and protocols.</w:t>
      </w:r>
    </w:p>
    <w:p w:rsidR="00000000" w:rsidDel="00000000" w:rsidP="00000000" w:rsidRDefault="00000000" w:rsidRPr="00000000" w14:paraId="00000039">
      <w:pPr>
        <w:spacing w:after="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2"/>
        </w:numPr>
        <w:spacing w:after="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the extent that you have shared any special categories of personal data</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this will not be shared with any third party except as detailed in paragraphs 2 and 4 above, unless a legal obligation should arise.</w:t>
      </w:r>
    </w:p>
    <w:p w:rsidR="00000000" w:rsidDel="00000000" w:rsidP="00000000" w:rsidRDefault="00000000" w:rsidRPr="00000000" w14:paraId="0000003B">
      <w:pPr>
        <w:spacing w:after="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2"/>
        </w:numPr>
        <w:spacing w:after="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shall retain the information you have provided on this form for a period of 6 months to enable equal opportunity monitoring to take place.</w:t>
      </w:r>
    </w:p>
    <w:p w:rsidR="00000000" w:rsidDel="00000000" w:rsidP="00000000" w:rsidRDefault="00000000" w:rsidRPr="00000000" w14:paraId="0000003D">
      <w:pPr>
        <w:spacing w:after="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2"/>
        </w:numPr>
        <w:spacing w:after="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will keep a record of your consent as evidence that we have obtained your consent to collect and process the data you have provided on this application form.</w:t>
      </w:r>
    </w:p>
    <w:p w:rsidR="00000000" w:rsidDel="00000000" w:rsidP="00000000" w:rsidRDefault="00000000" w:rsidRPr="00000000" w14:paraId="0000003F">
      <w:pPr>
        <w:spacing w:after="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2"/>
        </w:numPr>
        <w:spacing w:after="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You have the right to withdraw your consent at any time and can do so by informing our organisation’s Data Protection Officer (see paragraph 3 above) that you wish to withdraw your consent.</w:t>
      </w:r>
    </w:p>
    <w:p w:rsidR="00000000" w:rsidDel="00000000" w:rsidP="00000000" w:rsidRDefault="00000000" w:rsidRPr="00000000" w14:paraId="00000041">
      <w:pPr>
        <w:spacing w:after="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0"/>
          <w:numId w:val="2"/>
        </w:numPr>
        <w:spacing w:after="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read about your individual rights you can refer to our fair processing notice and data protection policies.</w:t>
      </w:r>
    </w:p>
    <w:p w:rsidR="00000000" w:rsidDel="00000000" w:rsidP="00000000" w:rsidRDefault="00000000" w:rsidRPr="00000000" w14:paraId="00000043">
      <w:pPr>
        <w:spacing w:after="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0"/>
          <w:numId w:val="2"/>
        </w:numPr>
        <w:spacing w:after="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you wish to complain about how we have collected and processed the information you have provided on this form, you can make a complaint to our organisation by </w:t>
      </w:r>
      <w:r w:rsidDel="00000000" w:rsidR="00000000" w:rsidRPr="00000000">
        <w:rPr>
          <w:rFonts w:ascii="Calibri" w:cs="Calibri" w:eastAsia="Calibri" w:hAnsi="Calibri"/>
          <w:b w:val="1"/>
          <w:i w:val="1"/>
          <w:rtl w:val="0"/>
        </w:rPr>
        <w:t xml:space="preserve">emailing Mrs </w:t>
      </w:r>
      <w:r w:rsidDel="00000000" w:rsidR="00000000" w:rsidRPr="00000000">
        <w:rPr>
          <w:b w:val="1"/>
          <w:i w:val="1"/>
          <w:rtl w:val="0"/>
        </w:rPr>
        <w:t xml:space="preserve">Perkins</w:t>
      </w:r>
      <w:r w:rsidDel="00000000" w:rsidR="00000000" w:rsidRPr="00000000">
        <w:rPr>
          <w:rFonts w:ascii="Calibri" w:cs="Calibri" w:eastAsia="Calibri" w:hAnsi="Calibri"/>
          <w:b w:val="1"/>
          <w:i w:val="1"/>
          <w:rtl w:val="0"/>
        </w:rPr>
        <w:t xml:space="preserve"> at admin@st</w:t>
      </w:r>
      <w:r w:rsidDel="00000000" w:rsidR="00000000" w:rsidRPr="00000000">
        <w:rPr>
          <w:b w:val="1"/>
          <w:i w:val="1"/>
          <w:rtl w:val="0"/>
        </w:rPr>
        <w:t xml:space="preserve">-roberts.northumberland</w:t>
      </w:r>
      <w:r w:rsidDel="00000000" w:rsidR="00000000" w:rsidRPr="00000000">
        <w:rPr>
          <w:rFonts w:ascii="Calibri" w:cs="Calibri" w:eastAsia="Calibri" w:hAnsi="Calibri"/>
          <w:b w:val="1"/>
          <w:i w:val="1"/>
          <w:rtl w:val="0"/>
        </w:rPr>
        <w:t xml:space="preserve">.sch.uk</w:t>
      </w:r>
      <w:r w:rsidDel="00000000" w:rsidR="00000000" w:rsidRPr="00000000">
        <w:rPr>
          <w:rFonts w:ascii="Calibri" w:cs="Calibri" w:eastAsia="Calibri" w:hAnsi="Calibri"/>
          <w:rtl w:val="0"/>
        </w:rPr>
        <w:t xml:space="preserve">  If you are unhappy with how your complaint has been handled you can contact the Information Commissioner’s Office via their website at </w:t>
      </w:r>
      <w:hyperlink r:id="rId9">
        <w:r w:rsidDel="00000000" w:rsidR="00000000" w:rsidRPr="00000000">
          <w:rPr>
            <w:rFonts w:ascii="Calibri" w:cs="Calibri" w:eastAsia="Calibri" w:hAnsi="Calibri"/>
            <w:color w:val="0563c1"/>
            <w:u w:val="single"/>
            <w:rtl w:val="0"/>
          </w:rPr>
          <w:t xml:space="preserve">www.ico.org.uk</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5">
      <w:pPr>
        <w:spacing w:after="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160" w:line="259"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Request for your consent</w:t>
      </w:r>
    </w:p>
    <w:p w:rsidR="00000000" w:rsidDel="00000000" w:rsidP="00000000" w:rsidRDefault="00000000" w:rsidRPr="00000000" w14:paraId="00000047">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Please ensure that you read paragraphs 1-10 above and raise any relevant questions before providing your consent below:</w:t>
      </w:r>
    </w:p>
    <w:p w:rsidR="00000000" w:rsidDel="00000000" w:rsidP="00000000" w:rsidRDefault="00000000" w:rsidRPr="00000000" w14:paraId="00000048">
      <w:pPr>
        <w:numPr>
          <w:ilvl w:val="0"/>
          <w:numId w:val="3"/>
        </w:numPr>
        <w:spacing w:after="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 confirm that I have read and understood paragraphs 1-10 above and that I have been offered the opportunity to raise any relevant questions: Yes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No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49">
      <w:pPr>
        <w:numPr>
          <w:ilvl w:val="0"/>
          <w:numId w:val="3"/>
        </w:numPr>
        <w:spacing w:after="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Please check this box if you have any objection to our collecting and processing your personal information as described in paragraphs 1-10 above </w:t>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4A">
      <w:pPr>
        <w:numPr>
          <w:ilvl w:val="0"/>
          <w:numId w:val="3"/>
        </w:numP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 agree to my personal data being shared as stated in paragraphs 2 and 4 above: Yes </w:t>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No </w:t>
      </w: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Model Recruitment Monitoring Form Information – Application Forms – Version 2 – February 2013 – updated November 2020</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CATHOLIC EDUCATION SERVICE ©</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bookmarkStart w:colFirst="0" w:colLast="0" w:name="_heading=h.1t3h5sf" w:id="7"/>
      <w:bookmarkEnd w:id="7"/>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Article 9(1) GDPR sets out the special categories of personal data as follows: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color="d9d9d9" w:space="1" w:sz="4" w:val="single"/>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81766"/>
    <w:pPr>
      <w:spacing w:after="200" w:line="276" w:lineRule="auto"/>
    </w:pPr>
    <w:rPr>
      <w:sz w:val="22"/>
      <w:szCs w:val="22"/>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ppFormTitle" w:customStyle="1">
    <w:name w:val="App Form Title"/>
    <w:basedOn w:val="Normal"/>
    <w:rsid w:val="00281766"/>
    <w:pPr>
      <w:spacing w:after="0" w:before="360" w:line="288" w:lineRule="auto"/>
      <w:jc w:val="center"/>
    </w:pPr>
    <w:rPr>
      <w:rFonts w:ascii="Arial" w:cs="Arial" w:hAnsi="Arial"/>
      <w:b w:val="1"/>
      <w:sz w:val="28"/>
      <w:szCs w:val="28"/>
    </w:rPr>
  </w:style>
  <w:style w:type="paragraph" w:styleId="AppFormNotes" w:customStyle="1">
    <w:name w:val="App Form Notes"/>
    <w:basedOn w:val="Normal"/>
    <w:rsid w:val="00281766"/>
    <w:pPr>
      <w:keepLines w:val="1"/>
      <w:numPr>
        <w:numId w:val="1"/>
      </w:numPr>
      <w:spacing w:after="0" w:before="360" w:line="288" w:lineRule="auto"/>
      <w:jc w:val="both"/>
    </w:pPr>
    <w:rPr>
      <w:rFonts w:ascii="Arial" w:cs="Arial" w:hAnsi="Arial"/>
    </w:rPr>
  </w:style>
  <w:style w:type="paragraph" w:styleId="AppFormDetails" w:customStyle="1">
    <w:name w:val="App Form Details"/>
    <w:basedOn w:val="AppFormNotes"/>
    <w:rsid w:val="00281766"/>
    <w:pPr>
      <w:numPr>
        <w:ilvl w:val="1"/>
      </w:numPr>
    </w:pPr>
    <w:rPr>
      <w:lang w:val="en-GB"/>
    </w:rPr>
  </w:style>
  <w:style w:type="character" w:styleId="Hyperlink">
    <w:name w:val="Hyperlink"/>
    <w:uiPriority w:val="99"/>
    <w:unhideWhenUsed w:val="1"/>
    <w:rsid w:val="004D1C95"/>
    <w:rPr>
      <w:color w:val="0000ff"/>
      <w:u w:val="single"/>
    </w:rPr>
  </w:style>
  <w:style w:type="paragraph" w:styleId="Header">
    <w:name w:val="header"/>
    <w:basedOn w:val="Normal"/>
    <w:link w:val="HeaderChar"/>
    <w:uiPriority w:val="99"/>
    <w:unhideWhenUsed w:val="1"/>
    <w:rsid w:val="00B83B38"/>
    <w:pPr>
      <w:tabs>
        <w:tab w:val="center" w:pos="4513"/>
        <w:tab w:val="right" w:pos="9026"/>
      </w:tabs>
      <w:spacing w:after="0" w:line="240" w:lineRule="auto"/>
    </w:pPr>
  </w:style>
  <w:style w:type="character" w:styleId="HeaderChar" w:customStyle="1">
    <w:name w:val="Header Char"/>
    <w:link w:val="Header"/>
    <w:uiPriority w:val="99"/>
    <w:rsid w:val="00B83B38"/>
    <w:rPr>
      <w:rFonts w:ascii="Calibri" w:cs="Times New Roman" w:eastAsia="Calibri" w:hAnsi="Calibri"/>
      <w:lang w:val="en-US"/>
    </w:rPr>
  </w:style>
  <w:style w:type="paragraph" w:styleId="Footer">
    <w:name w:val="footer"/>
    <w:basedOn w:val="Normal"/>
    <w:link w:val="FooterChar"/>
    <w:uiPriority w:val="99"/>
    <w:unhideWhenUsed w:val="1"/>
    <w:rsid w:val="00B83B38"/>
    <w:pPr>
      <w:tabs>
        <w:tab w:val="center" w:pos="4513"/>
        <w:tab w:val="right" w:pos="9026"/>
      </w:tabs>
      <w:spacing w:after="0" w:line="240" w:lineRule="auto"/>
    </w:pPr>
  </w:style>
  <w:style w:type="character" w:styleId="FooterChar" w:customStyle="1">
    <w:name w:val="Footer Char"/>
    <w:link w:val="Footer"/>
    <w:uiPriority w:val="99"/>
    <w:rsid w:val="00B83B38"/>
    <w:rPr>
      <w:rFonts w:ascii="Calibri" w:cs="Times New Roman" w:eastAsia="Calibri" w:hAnsi="Calibri"/>
      <w:lang w:val="en-US"/>
    </w:rPr>
  </w:style>
  <w:style w:type="paragraph" w:styleId="BalloonText">
    <w:name w:val="Balloon Text"/>
    <w:basedOn w:val="Normal"/>
    <w:link w:val="BalloonTextChar"/>
    <w:uiPriority w:val="99"/>
    <w:semiHidden w:val="1"/>
    <w:unhideWhenUsed w:val="1"/>
    <w:rsid w:val="00CB66CC"/>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CB66CC"/>
    <w:rPr>
      <w:rFonts w:ascii="Tahoma" w:cs="Tahoma" w:eastAsia="Calibri" w:hAnsi="Tahoma"/>
      <w:sz w:val="16"/>
      <w:szCs w:val="16"/>
      <w:lang w:val="en-US"/>
    </w:rPr>
  </w:style>
  <w:style w:type="paragraph" w:styleId="AppFormNormal" w:customStyle="1">
    <w:name w:val="App Form Normal"/>
    <w:basedOn w:val="Normal"/>
    <w:rsid w:val="006C4C5D"/>
    <w:pPr>
      <w:keepLines w:val="1"/>
      <w:spacing w:after="360" w:before="120" w:line="288" w:lineRule="auto"/>
    </w:pPr>
    <w:rPr>
      <w:rFonts w:ascii="Arial" w:cs="Arial" w:hAnsi="Arial"/>
    </w:rPr>
  </w:style>
  <w:style w:type="paragraph" w:styleId="AppFormHeading1" w:customStyle="1">
    <w:name w:val="App Form Heading1"/>
    <w:basedOn w:val="Normal"/>
    <w:next w:val="AppFormNormal"/>
    <w:rsid w:val="006C4C5D"/>
    <w:pPr>
      <w:keepNext w:val="1"/>
      <w:keepLines w:val="1"/>
      <w:numPr>
        <w:numId w:val="5"/>
      </w:numPr>
      <w:spacing w:after="120" w:before="360" w:line="288" w:lineRule="auto"/>
    </w:pPr>
    <w:rPr>
      <w:rFonts w:ascii="Arial" w:cs="Arial" w:hAnsi="Arial"/>
      <w:b w:val="1"/>
      <w:i w:val="1"/>
      <w:caps w:val="1"/>
    </w:rPr>
  </w:style>
  <w:style w:type="paragraph" w:styleId="AppFormTableFields" w:customStyle="1">
    <w:name w:val="App Form Table Fields"/>
    <w:basedOn w:val="AppFormNormal"/>
    <w:rsid w:val="001923F1"/>
    <w:pPr>
      <w:spacing w:after="120"/>
      <w:contextualSpacing w:val="1"/>
    </w:pPr>
  </w:style>
  <w:style w:type="table" w:styleId="TableGrid">
    <w:name w:val="Table Grid"/>
    <w:basedOn w:val="TableNormal"/>
    <w:uiPriority w:val="59"/>
    <w:rsid w:val="001C43C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ppFormSignature" w:customStyle="1">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val="1"/>
    <w:unhideWhenUsed w:val="1"/>
    <w:rsid w:val="00AA03AF"/>
    <w:rPr>
      <w:sz w:val="16"/>
      <w:szCs w:val="16"/>
    </w:rPr>
  </w:style>
  <w:style w:type="paragraph" w:styleId="CommentText">
    <w:name w:val="annotation text"/>
    <w:basedOn w:val="Normal"/>
    <w:link w:val="CommentTextChar"/>
    <w:uiPriority w:val="99"/>
    <w:semiHidden w:val="1"/>
    <w:unhideWhenUsed w:val="1"/>
    <w:rsid w:val="00AA03AF"/>
    <w:rPr>
      <w:sz w:val="20"/>
      <w:szCs w:val="20"/>
    </w:rPr>
  </w:style>
  <w:style w:type="character" w:styleId="CommentTextChar" w:customStyle="1">
    <w:name w:val="Comment Text Char"/>
    <w:basedOn w:val="DefaultParagraphFont"/>
    <w:link w:val="CommentText"/>
    <w:uiPriority w:val="99"/>
    <w:semiHidden w:val="1"/>
    <w:rsid w:val="00AA03AF"/>
  </w:style>
  <w:style w:type="paragraph" w:styleId="CommentSubject">
    <w:name w:val="annotation subject"/>
    <w:basedOn w:val="CommentText"/>
    <w:next w:val="CommentText"/>
    <w:link w:val="CommentSubjectChar"/>
    <w:uiPriority w:val="99"/>
    <w:semiHidden w:val="1"/>
    <w:unhideWhenUsed w:val="1"/>
    <w:rsid w:val="00AA03AF"/>
    <w:rPr>
      <w:b w:val="1"/>
      <w:bCs w:val="1"/>
    </w:rPr>
  </w:style>
  <w:style w:type="character" w:styleId="CommentSubjectChar" w:customStyle="1">
    <w:name w:val="Comment Subject Char"/>
    <w:link w:val="CommentSubject"/>
    <w:uiPriority w:val="99"/>
    <w:semiHidden w:val="1"/>
    <w:rsid w:val="00AA03AF"/>
    <w:rPr>
      <w:b w:val="1"/>
      <w:bCs w:val="1"/>
    </w:rPr>
  </w:style>
  <w:style w:type="paragraph" w:styleId="Revision">
    <w:name w:val="Revision"/>
    <w:hidden w:val="1"/>
    <w:uiPriority w:val="99"/>
    <w:semiHidden w:val="1"/>
    <w:rsid w:val="008E3095"/>
    <w:rPr>
      <w:sz w:val="22"/>
      <w:szCs w:val="22"/>
      <w:lang w:eastAsia="en-US" w:val="en-US"/>
    </w:rPr>
  </w:style>
  <w:style w:type="paragraph" w:styleId="FootnoteText">
    <w:name w:val="footnote text"/>
    <w:basedOn w:val="Normal"/>
    <w:link w:val="FootnoteTextChar"/>
    <w:uiPriority w:val="99"/>
    <w:semiHidden w:val="1"/>
    <w:unhideWhenUsed w:val="1"/>
    <w:rsid w:val="009914AE"/>
    <w:pPr>
      <w:spacing w:after="0" w:line="240" w:lineRule="auto"/>
    </w:pPr>
    <w:rPr>
      <w:rFonts w:asciiTheme="minorHAnsi" w:cstheme="minorBidi" w:eastAsiaTheme="minorHAnsi" w:hAnsiTheme="minorHAnsi"/>
      <w:sz w:val="20"/>
      <w:szCs w:val="20"/>
      <w:lang w:val="en-GB"/>
    </w:rPr>
  </w:style>
  <w:style w:type="character" w:styleId="FootnoteTextChar" w:customStyle="1">
    <w:name w:val="Footnote Text Char"/>
    <w:basedOn w:val="DefaultParagraphFont"/>
    <w:link w:val="FootnoteText"/>
    <w:uiPriority w:val="99"/>
    <w:semiHidden w:val="1"/>
    <w:rsid w:val="009914AE"/>
    <w:rPr>
      <w:rFonts w:asciiTheme="minorHAnsi" w:cstheme="minorBidi" w:eastAsiaTheme="minorHAnsi" w:hAnsiTheme="minorHAnsi"/>
      <w:lang w:eastAsia="en-US"/>
    </w:rPr>
  </w:style>
  <w:style w:type="character" w:styleId="FootnoteReference">
    <w:name w:val="footnote reference"/>
    <w:basedOn w:val="DefaultParagraphFont"/>
    <w:uiPriority w:val="99"/>
    <w:semiHidden w:val="1"/>
    <w:unhideWhenUsed w:val="1"/>
    <w:rsid w:val="009914AE"/>
    <w:rPr>
      <w:vertAlign w:val="superscript"/>
    </w:rPr>
  </w:style>
  <w:style w:type="paragraph" w:styleId="ListParagraph">
    <w:name w:val="List Paragraph"/>
    <w:basedOn w:val="Normal"/>
    <w:uiPriority w:val="34"/>
    <w:qFormat w:val="1"/>
    <w:rsid w:val="00AC002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ico.org.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xLsp4dGV+M2tt0Av0leP3rMuIQ==">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2021-04-21T15:55:00Z</dcterms:created>
  <dc:creator>Cassandra Hurley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